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507F2F" w14:textId="77777777" w:rsidR="006E0464" w:rsidRDefault="006E0464">
      <w:pPr>
        <w:spacing w:after="0" w:line="240" w:lineRule="auto"/>
        <w:jc w:val="center"/>
        <w:rPr>
          <w:rFonts w:ascii="Cambria" w:eastAsia="Cambria" w:hAnsi="Cambria" w:cs="Cambria"/>
          <w:b/>
        </w:rPr>
      </w:pPr>
    </w:p>
    <w:p w14:paraId="452C2715" w14:textId="77777777" w:rsidR="006E0464" w:rsidRDefault="006E0464">
      <w:pPr>
        <w:spacing w:after="0" w:line="240" w:lineRule="auto"/>
        <w:jc w:val="center"/>
        <w:rPr>
          <w:rFonts w:ascii="Cambria" w:eastAsia="Cambria" w:hAnsi="Cambria" w:cs="Cambria"/>
          <w:b/>
          <w:sz w:val="26"/>
          <w:szCs w:val="26"/>
        </w:rPr>
      </w:pPr>
    </w:p>
    <w:p w14:paraId="49E437E1" w14:textId="77777777" w:rsidR="006E0464" w:rsidRDefault="006E0464">
      <w:pPr>
        <w:spacing w:after="0" w:line="240" w:lineRule="auto"/>
        <w:jc w:val="center"/>
        <w:rPr>
          <w:rFonts w:ascii="Cambria" w:eastAsia="Cambria" w:hAnsi="Cambria" w:cs="Cambria"/>
          <w:b/>
          <w:sz w:val="26"/>
          <w:szCs w:val="26"/>
        </w:rPr>
      </w:pPr>
    </w:p>
    <w:p w14:paraId="5340981E" w14:textId="77777777" w:rsidR="006E0464" w:rsidRDefault="00000000">
      <w:pPr>
        <w:spacing w:after="0" w:line="240" w:lineRule="auto"/>
        <w:jc w:val="center"/>
        <w:rPr>
          <w:rFonts w:ascii="Cambria" w:eastAsia="Cambria" w:hAnsi="Cambria" w:cs="Cambria"/>
          <w:b/>
          <w:sz w:val="26"/>
          <w:szCs w:val="26"/>
        </w:rPr>
      </w:pPr>
      <w:r>
        <w:rPr>
          <w:rFonts w:ascii="Cambria" w:eastAsia="Cambria" w:hAnsi="Cambria" w:cs="Cambria"/>
          <w:b/>
          <w:sz w:val="26"/>
          <w:szCs w:val="26"/>
        </w:rPr>
        <w:t>Programme de janvier à juin 2025</w:t>
      </w:r>
    </w:p>
    <w:p w14:paraId="70188785" w14:textId="77777777" w:rsidR="006E0464" w:rsidRDefault="00000000">
      <w:pPr>
        <w:spacing w:after="0" w:line="240" w:lineRule="auto"/>
        <w:jc w:val="center"/>
        <w:rPr>
          <w:rFonts w:ascii="Cambria" w:eastAsia="Cambria" w:hAnsi="Cambria" w:cs="Cambria"/>
          <w:sz w:val="26"/>
          <w:szCs w:val="26"/>
        </w:rPr>
      </w:pPr>
      <w:r>
        <w:rPr>
          <w:rFonts w:ascii="Cambria" w:eastAsia="Cambria" w:hAnsi="Cambria" w:cs="Cambria"/>
          <w:sz w:val="26"/>
          <w:szCs w:val="26"/>
        </w:rPr>
        <w:t>(Sous réserve de modifications)</w:t>
      </w:r>
    </w:p>
    <w:p w14:paraId="7813E43C" w14:textId="77777777" w:rsidR="006E0464" w:rsidRDefault="006E0464">
      <w:pPr>
        <w:spacing w:after="0" w:line="240" w:lineRule="auto"/>
        <w:rPr>
          <w:rFonts w:ascii="Cambria" w:eastAsia="Cambria" w:hAnsi="Cambria" w:cs="Cambria"/>
          <w:b/>
        </w:rPr>
      </w:pPr>
    </w:p>
    <w:p w14:paraId="2E27D9CB" w14:textId="77777777" w:rsidR="006E0464" w:rsidRDefault="006E0464">
      <w:pPr>
        <w:spacing w:after="0" w:line="240" w:lineRule="auto"/>
        <w:rPr>
          <w:rFonts w:ascii="Cambria" w:eastAsia="Cambria" w:hAnsi="Cambria" w:cs="Cambria"/>
          <w:b/>
        </w:rPr>
      </w:pPr>
    </w:p>
    <w:p w14:paraId="49DB0E4C" w14:textId="77777777" w:rsidR="006E0464" w:rsidRDefault="00000000">
      <w:pPr>
        <w:numPr>
          <w:ilvl w:val="0"/>
          <w:numId w:val="2"/>
        </w:numPr>
        <w:pBdr>
          <w:top w:val="nil"/>
          <w:left w:val="nil"/>
          <w:bottom w:val="nil"/>
          <w:right w:val="nil"/>
          <w:between w:val="nil"/>
        </w:pBdr>
        <w:spacing w:after="0" w:line="240" w:lineRule="auto"/>
        <w:ind w:left="0" w:firstLine="0"/>
        <w:rPr>
          <w:color w:val="000000"/>
        </w:rPr>
      </w:pPr>
      <w:r>
        <w:rPr>
          <w:rFonts w:ascii="Cambria" w:eastAsia="Cambria" w:hAnsi="Cambria" w:cs="Cambria"/>
          <w:b/>
          <w:color w:val="000000"/>
        </w:rPr>
        <w:t>VENDREDI 17 JANVIER</w:t>
      </w:r>
      <w:r>
        <w:rPr>
          <w:rFonts w:ascii="Cambria" w:eastAsia="Cambria" w:hAnsi="Cambria" w:cs="Cambria"/>
          <w:color w:val="000000"/>
        </w:rPr>
        <w:t xml:space="preserve"> </w:t>
      </w:r>
      <w:r>
        <w:rPr>
          <w:rFonts w:ascii="Cambria" w:eastAsia="Cambria" w:hAnsi="Cambria" w:cs="Cambria"/>
          <w:b/>
          <w:color w:val="000000"/>
        </w:rPr>
        <w:t>À</w:t>
      </w:r>
      <w:r>
        <w:rPr>
          <w:rFonts w:ascii="Cambria" w:eastAsia="Cambria" w:hAnsi="Cambria" w:cs="Cambria"/>
          <w:color w:val="000000"/>
        </w:rPr>
        <w:t xml:space="preserve"> </w:t>
      </w:r>
      <w:r>
        <w:rPr>
          <w:rFonts w:ascii="Cambria" w:eastAsia="Cambria" w:hAnsi="Cambria" w:cs="Cambria"/>
          <w:b/>
          <w:color w:val="000000"/>
        </w:rPr>
        <w:t>18H30 :</w:t>
      </w:r>
      <w:r>
        <w:rPr>
          <w:rFonts w:ascii="Cambria" w:eastAsia="Cambria" w:hAnsi="Cambria" w:cs="Cambria"/>
          <w:color w:val="000000"/>
        </w:rPr>
        <w:t xml:space="preserve"> </w:t>
      </w:r>
      <w:r>
        <w:rPr>
          <w:rFonts w:ascii="Cambria" w:eastAsia="Cambria" w:hAnsi="Cambria" w:cs="Cambria"/>
        </w:rPr>
        <w:t>CONFÉRENCE</w:t>
      </w:r>
      <w:r>
        <w:rPr>
          <w:rFonts w:ascii="Cambria" w:eastAsia="Cambria" w:hAnsi="Cambria" w:cs="Cambria"/>
          <w:color w:val="000000"/>
        </w:rPr>
        <w:t xml:space="preserve"> « RIBERA, </w:t>
      </w:r>
      <w:r>
        <w:rPr>
          <w:rFonts w:ascii="Cambria" w:eastAsia="Cambria" w:hAnsi="Cambria" w:cs="Cambria"/>
        </w:rPr>
        <w:t>TÉNÈBRES</w:t>
      </w:r>
      <w:r>
        <w:rPr>
          <w:rFonts w:ascii="Cambria" w:eastAsia="Cambria" w:hAnsi="Cambria" w:cs="Cambria"/>
          <w:color w:val="000000"/>
        </w:rPr>
        <w:t xml:space="preserve"> ET </w:t>
      </w:r>
      <w:r>
        <w:rPr>
          <w:rFonts w:ascii="Cambria" w:eastAsia="Cambria" w:hAnsi="Cambria" w:cs="Cambria"/>
        </w:rPr>
        <w:t>LUMIÈRE</w:t>
      </w:r>
      <w:r>
        <w:rPr>
          <w:rFonts w:ascii="Cambria" w:eastAsia="Cambria" w:hAnsi="Cambria" w:cs="Cambria"/>
          <w:color w:val="000000"/>
        </w:rPr>
        <w:t xml:space="preserve"> » par STEPHANIE CABANNE + GALETTE DES ROIS – </w:t>
      </w:r>
      <w:r>
        <w:rPr>
          <w:rFonts w:ascii="Cambria" w:eastAsia="Cambria" w:hAnsi="Cambria" w:cs="Cambria"/>
          <w:sz w:val="24"/>
          <w:szCs w:val="24"/>
        </w:rPr>
        <w:t xml:space="preserve">Résidence </w:t>
      </w:r>
      <w:proofErr w:type="spellStart"/>
      <w:r>
        <w:rPr>
          <w:rFonts w:ascii="Cambria" w:eastAsia="Cambria" w:hAnsi="Cambria" w:cs="Cambria"/>
          <w:sz w:val="24"/>
          <w:szCs w:val="24"/>
        </w:rPr>
        <w:t>Domitys</w:t>
      </w:r>
      <w:proofErr w:type="spellEnd"/>
      <w:r>
        <w:rPr>
          <w:rFonts w:ascii="Cambria" w:eastAsia="Cambria" w:hAnsi="Cambria" w:cs="Cambria"/>
          <w:sz w:val="24"/>
          <w:szCs w:val="24"/>
        </w:rPr>
        <w:t xml:space="preserve"> L’Orangerie - rue Amédée </w:t>
      </w:r>
      <w:proofErr w:type="spellStart"/>
      <w:r>
        <w:rPr>
          <w:rFonts w:ascii="Cambria" w:eastAsia="Cambria" w:hAnsi="Cambria" w:cs="Cambria"/>
          <w:sz w:val="24"/>
          <w:szCs w:val="24"/>
        </w:rPr>
        <w:t>Guérard</w:t>
      </w:r>
      <w:proofErr w:type="spellEnd"/>
      <w:r>
        <w:rPr>
          <w:rFonts w:ascii="Cambria" w:eastAsia="Cambria" w:hAnsi="Cambria" w:cs="Cambria"/>
          <w:sz w:val="24"/>
          <w:szCs w:val="24"/>
        </w:rPr>
        <w:t xml:space="preserve"> à Sens</w:t>
      </w:r>
    </w:p>
    <w:p w14:paraId="73C0535F" w14:textId="77777777" w:rsidR="006E0464" w:rsidRDefault="006E0464">
      <w:pPr>
        <w:spacing w:after="0" w:line="240" w:lineRule="auto"/>
        <w:rPr>
          <w:rFonts w:ascii="Cambria" w:eastAsia="Cambria" w:hAnsi="Cambria" w:cs="Cambria"/>
          <w:b/>
        </w:rPr>
      </w:pPr>
    </w:p>
    <w:p w14:paraId="344B5494" w14:textId="77777777" w:rsidR="006E0464" w:rsidRDefault="00000000">
      <w:pPr>
        <w:numPr>
          <w:ilvl w:val="0"/>
          <w:numId w:val="2"/>
        </w:numPr>
        <w:pBdr>
          <w:top w:val="nil"/>
          <w:left w:val="nil"/>
          <w:bottom w:val="nil"/>
          <w:right w:val="nil"/>
          <w:between w:val="nil"/>
        </w:pBdr>
        <w:spacing w:after="0" w:line="240" w:lineRule="auto"/>
        <w:ind w:left="0" w:firstLine="0"/>
        <w:rPr>
          <w:color w:val="000000"/>
        </w:rPr>
      </w:pPr>
      <w:r>
        <w:rPr>
          <w:rFonts w:ascii="Cambria" w:eastAsia="Cambria" w:hAnsi="Cambria" w:cs="Cambria"/>
          <w:b/>
          <w:color w:val="000000"/>
        </w:rPr>
        <w:t>VENDREDI 24 JANVIER À</w:t>
      </w:r>
      <w:r>
        <w:rPr>
          <w:rFonts w:ascii="Cambria" w:eastAsia="Cambria" w:hAnsi="Cambria" w:cs="Cambria"/>
          <w:color w:val="000000"/>
        </w:rPr>
        <w:t xml:space="preserve"> </w:t>
      </w:r>
      <w:r>
        <w:rPr>
          <w:rFonts w:ascii="Cambria" w:eastAsia="Cambria" w:hAnsi="Cambria" w:cs="Cambria"/>
          <w:b/>
          <w:color w:val="000000"/>
        </w:rPr>
        <w:t xml:space="preserve">18H AU CEREP </w:t>
      </w:r>
      <w:r>
        <w:rPr>
          <w:rFonts w:ascii="Cambria" w:eastAsia="Cambria" w:hAnsi="Cambria" w:cs="Cambria"/>
          <w:color w:val="000000"/>
        </w:rPr>
        <w:t xml:space="preserve">: </w:t>
      </w:r>
      <w:r>
        <w:rPr>
          <w:rFonts w:ascii="Cambria" w:eastAsia="Cambria" w:hAnsi="Cambria" w:cs="Cambria"/>
          <w:i/>
          <w:color w:val="000000"/>
        </w:rPr>
        <w:t>LES PETITES CONVERSATIONS D’ADERAMUS</w:t>
      </w:r>
      <w:r>
        <w:rPr>
          <w:rFonts w:ascii="Cambria" w:eastAsia="Cambria" w:hAnsi="Cambria" w:cs="Cambria"/>
          <w:color w:val="000000"/>
        </w:rPr>
        <w:t xml:space="preserve"> avec BERNARD BROUSSE sur la « PLAQUE BERAUDON » TRACE DE MÉMOIRE – pose de la première pierre au 51 rue de la République à Sens – proposition de BRUNO PRIEUR PROPRIETAIRE et DONATEUR et MECENE POTENTIEL</w:t>
      </w:r>
    </w:p>
    <w:p w14:paraId="48F88F5A" w14:textId="77777777" w:rsidR="006E0464" w:rsidRDefault="006E0464">
      <w:pPr>
        <w:spacing w:after="0" w:line="240" w:lineRule="auto"/>
        <w:rPr>
          <w:rFonts w:ascii="Cambria" w:eastAsia="Cambria" w:hAnsi="Cambria" w:cs="Cambria"/>
          <w:i/>
        </w:rPr>
      </w:pPr>
    </w:p>
    <w:p w14:paraId="02A04485" w14:textId="77777777" w:rsidR="006E0464" w:rsidRDefault="00000000">
      <w:pPr>
        <w:numPr>
          <w:ilvl w:val="0"/>
          <w:numId w:val="2"/>
        </w:numPr>
        <w:pBdr>
          <w:top w:val="nil"/>
          <w:left w:val="nil"/>
          <w:bottom w:val="nil"/>
          <w:right w:val="nil"/>
          <w:between w:val="nil"/>
        </w:pBdr>
        <w:shd w:val="clear" w:color="auto" w:fill="FFFFFF"/>
        <w:spacing w:after="0" w:line="240" w:lineRule="auto"/>
        <w:ind w:left="0" w:firstLine="0"/>
        <w:rPr>
          <w:b/>
          <w:color w:val="000000"/>
        </w:rPr>
      </w:pPr>
      <w:r>
        <w:rPr>
          <w:rFonts w:ascii="Cambria" w:eastAsia="Cambria" w:hAnsi="Cambria" w:cs="Cambria"/>
          <w:b/>
          <w:color w:val="000000"/>
        </w:rPr>
        <w:t>SAMEDI 08 FÉVRIER À</w:t>
      </w:r>
      <w:r>
        <w:rPr>
          <w:rFonts w:ascii="Cambria" w:eastAsia="Cambria" w:hAnsi="Cambria" w:cs="Cambria"/>
          <w:color w:val="000000"/>
        </w:rPr>
        <w:t xml:space="preserve"> </w:t>
      </w:r>
      <w:r>
        <w:rPr>
          <w:rFonts w:ascii="Cambria" w:eastAsia="Cambria" w:hAnsi="Cambria" w:cs="Cambria"/>
          <w:b/>
          <w:color w:val="000000"/>
        </w:rPr>
        <w:t xml:space="preserve">14H30 AU CEREP : ASSEMBLÉE GÉNÉRALE D’ADERAMUS </w:t>
      </w:r>
    </w:p>
    <w:p w14:paraId="5971471B" w14:textId="77777777" w:rsidR="006E0464" w:rsidRDefault="006E0464">
      <w:pPr>
        <w:pBdr>
          <w:top w:val="nil"/>
          <w:left w:val="nil"/>
          <w:bottom w:val="nil"/>
          <w:right w:val="nil"/>
          <w:between w:val="nil"/>
        </w:pBdr>
        <w:shd w:val="clear" w:color="auto" w:fill="FFFFFF"/>
        <w:spacing w:after="0" w:line="240" w:lineRule="auto"/>
        <w:rPr>
          <w:rFonts w:ascii="Cambria" w:eastAsia="Cambria" w:hAnsi="Cambria" w:cs="Cambria"/>
          <w:b/>
          <w:color w:val="000000"/>
        </w:rPr>
      </w:pPr>
    </w:p>
    <w:p w14:paraId="69C1B7C4" w14:textId="77777777" w:rsidR="006E0464" w:rsidRDefault="00000000">
      <w:pPr>
        <w:numPr>
          <w:ilvl w:val="0"/>
          <w:numId w:val="2"/>
        </w:numPr>
        <w:pBdr>
          <w:top w:val="nil"/>
          <w:left w:val="nil"/>
          <w:bottom w:val="nil"/>
          <w:right w:val="nil"/>
          <w:between w:val="nil"/>
        </w:pBdr>
        <w:shd w:val="clear" w:color="auto" w:fill="FFFFFF"/>
        <w:spacing w:after="0" w:line="240" w:lineRule="auto"/>
        <w:ind w:left="426" w:hanging="426"/>
        <w:rPr>
          <w:b/>
          <w:color w:val="000000"/>
        </w:rPr>
      </w:pPr>
      <w:r>
        <w:rPr>
          <w:rFonts w:ascii="Cambria" w:eastAsia="Cambria" w:hAnsi="Cambria" w:cs="Cambria"/>
          <w:b/>
          <w:color w:val="000000"/>
        </w:rPr>
        <w:t xml:space="preserve">     MERCREDI 12 </w:t>
      </w:r>
      <w:r>
        <w:rPr>
          <w:rFonts w:ascii="Cambria" w:eastAsia="Cambria" w:hAnsi="Cambria" w:cs="Cambria"/>
          <w:b/>
        </w:rPr>
        <w:t>FÉVRIER</w:t>
      </w:r>
      <w:r>
        <w:rPr>
          <w:rFonts w:ascii="Cambria" w:eastAsia="Cambria" w:hAnsi="Cambria" w:cs="Cambria"/>
          <w:b/>
          <w:color w:val="000000"/>
        </w:rPr>
        <w:t xml:space="preserve"> : </w:t>
      </w:r>
      <w:r>
        <w:rPr>
          <w:rFonts w:ascii="Cambria" w:eastAsia="Cambria" w:hAnsi="Cambria" w:cs="Cambria"/>
          <w:i/>
          <w:color w:val="000000"/>
        </w:rPr>
        <w:t xml:space="preserve">ADERAMUS NOMADE – </w:t>
      </w:r>
      <w:r>
        <w:rPr>
          <w:rFonts w:ascii="Cambria" w:eastAsia="Cambria" w:hAnsi="Cambria" w:cs="Cambria"/>
          <w:color w:val="000000"/>
        </w:rPr>
        <w:t xml:space="preserve">VISITES </w:t>
      </w:r>
      <w:r>
        <w:rPr>
          <w:rFonts w:ascii="Cambria" w:eastAsia="Cambria" w:hAnsi="Cambria" w:cs="Cambria"/>
        </w:rPr>
        <w:t>GUIDÉES</w:t>
      </w:r>
      <w:r>
        <w:rPr>
          <w:rFonts w:ascii="Cambria" w:eastAsia="Cambria" w:hAnsi="Cambria" w:cs="Cambria"/>
          <w:color w:val="000000"/>
        </w:rPr>
        <w:t xml:space="preserve"> par STEPHANIE CABANNE</w:t>
      </w:r>
    </w:p>
    <w:p w14:paraId="47B3CCB2" w14:textId="77777777" w:rsidR="006E0464" w:rsidRDefault="00000000">
      <w:pPr>
        <w:pBdr>
          <w:top w:val="nil"/>
          <w:left w:val="nil"/>
          <w:bottom w:val="nil"/>
          <w:right w:val="nil"/>
          <w:between w:val="nil"/>
        </w:pBdr>
        <w:shd w:val="clear" w:color="auto" w:fill="FFFFFF"/>
        <w:spacing w:after="0" w:line="240" w:lineRule="auto"/>
        <w:rPr>
          <w:rFonts w:ascii="Cambria" w:eastAsia="Cambria" w:hAnsi="Cambria" w:cs="Cambria"/>
          <w:color w:val="000000"/>
        </w:rPr>
      </w:pPr>
      <w:r>
        <w:rPr>
          <w:rFonts w:ascii="Cambria" w:eastAsia="Cambria" w:hAnsi="Cambria" w:cs="Cambria"/>
          <w:color w:val="000000"/>
        </w:rPr>
        <w:t xml:space="preserve">        </w:t>
      </w:r>
      <w:r>
        <w:rPr>
          <w:rFonts w:ascii="Cambria" w:eastAsia="Cambria" w:hAnsi="Cambria" w:cs="Cambria"/>
          <w:b/>
          <w:color w:val="000000"/>
        </w:rPr>
        <w:t>MATIN -</w:t>
      </w:r>
      <w:r>
        <w:rPr>
          <w:rFonts w:ascii="Cambria" w:eastAsia="Cambria" w:hAnsi="Cambria" w:cs="Cambria"/>
          <w:color w:val="000000"/>
        </w:rPr>
        <w:t xml:space="preserve"> VISITE DE L’EXPOSITION « LE TROMPE-L’ŒIL DE 1520 À NOS JOURS » AU MUSÉE </w:t>
      </w:r>
    </w:p>
    <w:p w14:paraId="57C0911E" w14:textId="77777777" w:rsidR="006E0464" w:rsidRDefault="00000000">
      <w:pPr>
        <w:pBdr>
          <w:top w:val="nil"/>
          <w:left w:val="nil"/>
          <w:bottom w:val="nil"/>
          <w:right w:val="nil"/>
          <w:between w:val="nil"/>
        </w:pBdr>
        <w:shd w:val="clear" w:color="auto" w:fill="FFFFFF"/>
        <w:spacing w:after="0" w:line="240" w:lineRule="auto"/>
        <w:rPr>
          <w:rFonts w:ascii="Cambria" w:eastAsia="Cambria" w:hAnsi="Cambria" w:cs="Cambria"/>
          <w:color w:val="000000"/>
        </w:rPr>
      </w:pPr>
      <w:r>
        <w:rPr>
          <w:rFonts w:ascii="Cambria" w:eastAsia="Cambria" w:hAnsi="Cambria" w:cs="Cambria"/>
        </w:rPr>
        <w:t xml:space="preserve">        </w:t>
      </w:r>
      <w:r>
        <w:rPr>
          <w:rFonts w:ascii="Cambria" w:eastAsia="Cambria" w:hAnsi="Cambria" w:cs="Cambria"/>
          <w:color w:val="000000"/>
        </w:rPr>
        <w:t xml:space="preserve">MARMOTTAN MONET à Paris </w:t>
      </w:r>
      <w:r>
        <w:rPr>
          <w:rFonts w:ascii="Cambria" w:eastAsia="Cambria" w:hAnsi="Cambria" w:cs="Cambria"/>
          <w:color w:val="000000"/>
        </w:rPr>
        <w:br/>
        <w:t xml:space="preserve">        </w:t>
      </w:r>
      <w:r>
        <w:rPr>
          <w:rFonts w:ascii="Cambria" w:eastAsia="Cambria" w:hAnsi="Cambria" w:cs="Cambria"/>
          <w:b/>
          <w:color w:val="000000"/>
        </w:rPr>
        <w:t>APRES-MIDI</w:t>
      </w:r>
      <w:r>
        <w:rPr>
          <w:rFonts w:ascii="Cambria" w:eastAsia="Cambria" w:hAnsi="Cambria" w:cs="Cambria"/>
          <w:color w:val="000000"/>
        </w:rPr>
        <w:t xml:space="preserve"> - VISITE DE L’EXPOSITION « PARIS 1793-1794, UNE ANNÉE RÉVOLUTIONNAIRE » </w:t>
      </w:r>
    </w:p>
    <w:p w14:paraId="118C1E8B" w14:textId="77777777" w:rsidR="006E0464" w:rsidRDefault="00000000">
      <w:pPr>
        <w:pBdr>
          <w:top w:val="nil"/>
          <w:left w:val="nil"/>
          <w:bottom w:val="nil"/>
          <w:right w:val="nil"/>
          <w:between w:val="nil"/>
        </w:pBdr>
        <w:shd w:val="clear" w:color="auto" w:fill="FFFFFF"/>
        <w:spacing w:after="0" w:line="240" w:lineRule="auto"/>
        <w:rPr>
          <w:rFonts w:ascii="Cambria" w:eastAsia="Cambria" w:hAnsi="Cambria" w:cs="Cambria"/>
          <w:color w:val="000000"/>
        </w:rPr>
      </w:pPr>
      <w:r>
        <w:rPr>
          <w:rFonts w:ascii="Cambria" w:eastAsia="Cambria" w:hAnsi="Cambria" w:cs="Cambria"/>
        </w:rPr>
        <w:t xml:space="preserve">        </w:t>
      </w:r>
      <w:r>
        <w:rPr>
          <w:rFonts w:ascii="Cambria" w:eastAsia="Cambria" w:hAnsi="Cambria" w:cs="Cambria"/>
          <w:color w:val="000000"/>
        </w:rPr>
        <w:t>AU MUSÉE CARNAVALET</w:t>
      </w:r>
    </w:p>
    <w:p w14:paraId="477C6A86" w14:textId="77777777" w:rsidR="006E0464" w:rsidRDefault="00000000">
      <w:pPr>
        <w:pBdr>
          <w:top w:val="nil"/>
          <w:left w:val="nil"/>
          <w:bottom w:val="nil"/>
          <w:right w:val="nil"/>
          <w:between w:val="nil"/>
        </w:pBdr>
        <w:shd w:val="clear" w:color="auto" w:fill="FFFFFF"/>
        <w:spacing w:after="0" w:line="240" w:lineRule="auto"/>
        <w:rPr>
          <w:rFonts w:ascii="Cambria" w:eastAsia="Cambria" w:hAnsi="Cambria" w:cs="Cambria"/>
          <w:color w:val="000000"/>
        </w:rPr>
      </w:pPr>
      <w:r>
        <w:rPr>
          <w:rFonts w:ascii="Cambria" w:eastAsia="Cambria" w:hAnsi="Cambria" w:cs="Cambria"/>
          <w:color w:val="000000"/>
        </w:rPr>
        <w:t xml:space="preserve"> </w:t>
      </w:r>
    </w:p>
    <w:p w14:paraId="0B0F8115" w14:textId="77777777" w:rsidR="006E0464" w:rsidRDefault="00000000">
      <w:pPr>
        <w:numPr>
          <w:ilvl w:val="0"/>
          <w:numId w:val="2"/>
        </w:numPr>
        <w:shd w:val="clear" w:color="auto" w:fill="FFFFFF"/>
        <w:spacing w:after="0" w:line="240" w:lineRule="auto"/>
        <w:ind w:left="426"/>
        <w:rPr>
          <w:b/>
        </w:rPr>
      </w:pPr>
      <w:r>
        <w:rPr>
          <w:rFonts w:ascii="Cambria" w:eastAsia="Cambria" w:hAnsi="Cambria" w:cs="Cambria"/>
          <w:b/>
        </w:rPr>
        <w:t xml:space="preserve">     VENDREDI 21 FÉVRIER à 18H AU CEREP : </w:t>
      </w:r>
      <w:r>
        <w:rPr>
          <w:rFonts w:ascii="Cambria" w:eastAsia="Cambria" w:hAnsi="Cambria" w:cs="Cambria"/>
          <w:i/>
        </w:rPr>
        <w:t>LES PETITES CONVERSATIONS D’ADERAMUS</w:t>
      </w:r>
      <w:r>
        <w:rPr>
          <w:rFonts w:ascii="Cambria" w:eastAsia="Cambria" w:hAnsi="Cambria" w:cs="Cambria"/>
        </w:rPr>
        <w:t xml:space="preserve"> avec STEPHANE BARBILLON sur “LA MODE EN MOUVEMENT”, EXPOSITION du PALAIS GALLIERA </w:t>
      </w:r>
    </w:p>
    <w:p w14:paraId="6CD7B368" w14:textId="77777777" w:rsidR="006E0464" w:rsidRDefault="00000000">
      <w:pPr>
        <w:shd w:val="clear" w:color="auto" w:fill="FFFFFF"/>
        <w:spacing w:after="0" w:line="240" w:lineRule="auto"/>
        <w:ind w:left="720"/>
        <w:rPr>
          <w:rFonts w:ascii="Cambria" w:eastAsia="Cambria" w:hAnsi="Cambria" w:cs="Cambria"/>
          <w:i/>
          <w:highlight w:val="white"/>
        </w:rPr>
      </w:pPr>
      <w:r>
        <w:rPr>
          <w:rFonts w:ascii="Cambria" w:eastAsia="Cambria" w:hAnsi="Cambria" w:cs="Cambria"/>
          <w:i/>
          <w:highlight w:val="white"/>
        </w:rPr>
        <w:t xml:space="preserve">Du 26 avril 2024 au 5 janvier 2025, le Palais Galliera dévoile La Mode en mouvement #2. Avec </w:t>
      </w:r>
      <w:proofErr w:type="gramStart"/>
      <w:r>
        <w:rPr>
          <w:rFonts w:ascii="Cambria" w:eastAsia="Cambria" w:hAnsi="Cambria" w:cs="Cambria"/>
          <w:i/>
          <w:highlight w:val="white"/>
        </w:rPr>
        <w:t>plus</w:t>
      </w:r>
      <w:proofErr w:type="gramEnd"/>
      <w:r>
        <w:rPr>
          <w:rFonts w:ascii="Cambria" w:eastAsia="Cambria" w:hAnsi="Cambria" w:cs="Cambria"/>
          <w:i/>
          <w:highlight w:val="white"/>
        </w:rPr>
        <w:t xml:space="preserve"> de 250 nouvelles œuvres présentées au cours de ce deuxième accrochage, l'exposition retrace, à travers les collections du musée, une histoire de la mode du XVIIIe siècle à nos jours et développe la thématique transversale du corps en mouvement. Un focus est également dédié au balnéaire, révélant des pièces rarement montrées au public.</w:t>
      </w:r>
    </w:p>
    <w:p w14:paraId="2A0A8023" w14:textId="77777777" w:rsidR="006E0464" w:rsidRDefault="006E0464">
      <w:pPr>
        <w:shd w:val="clear" w:color="auto" w:fill="FFFFFF"/>
        <w:spacing w:after="0" w:line="240" w:lineRule="auto"/>
        <w:rPr>
          <w:rFonts w:ascii="Cambria" w:eastAsia="Cambria" w:hAnsi="Cambria" w:cs="Cambria"/>
        </w:rPr>
      </w:pPr>
    </w:p>
    <w:p w14:paraId="6FE29328" w14:textId="1EB260A6" w:rsidR="006E0464" w:rsidRPr="00E147BD" w:rsidRDefault="00000000">
      <w:pPr>
        <w:numPr>
          <w:ilvl w:val="0"/>
          <w:numId w:val="2"/>
        </w:numPr>
        <w:shd w:val="clear" w:color="auto" w:fill="FFFFFF"/>
        <w:spacing w:after="0" w:line="240" w:lineRule="auto"/>
        <w:ind w:left="426"/>
        <w:rPr>
          <w:b/>
        </w:rPr>
      </w:pPr>
      <w:r>
        <w:rPr>
          <w:rFonts w:ascii="Cambria" w:eastAsia="Cambria" w:hAnsi="Cambria" w:cs="Cambria"/>
          <w:b/>
        </w:rPr>
        <w:t xml:space="preserve">     MERCREDI 26 FÉVRIER à 14H30 AU CEREP :</w:t>
      </w:r>
      <w:r w:rsidR="00E147BD">
        <w:rPr>
          <w:rFonts w:ascii="Cambria" w:eastAsia="Cambria" w:hAnsi="Cambria" w:cs="Cambria"/>
          <w:b/>
        </w:rPr>
        <w:t xml:space="preserve"> </w:t>
      </w:r>
      <w:r w:rsidR="00E147BD" w:rsidRPr="00E147BD">
        <w:rPr>
          <w:rFonts w:ascii="Cambria" w:eastAsia="Cambria" w:hAnsi="Cambria" w:cs="Cambria"/>
          <w:bCs/>
        </w:rPr>
        <w:t>VISITE DE</w:t>
      </w:r>
      <w:r w:rsidRPr="00E147BD">
        <w:rPr>
          <w:rFonts w:ascii="Cambria" w:eastAsia="Cambria" w:hAnsi="Cambria" w:cs="Cambria"/>
          <w:bCs/>
        </w:rPr>
        <w:t xml:space="preserve"> </w:t>
      </w:r>
      <w:r w:rsidR="00E147BD" w:rsidRPr="00E147BD">
        <w:rPr>
          <w:rFonts w:ascii="Cambria" w:eastAsia="Cambria" w:hAnsi="Cambria" w:cs="Cambria"/>
          <w:bCs/>
        </w:rPr>
        <w:t>L’</w:t>
      </w:r>
      <w:r>
        <w:rPr>
          <w:rFonts w:ascii="Cambria" w:eastAsia="Cambria" w:hAnsi="Cambria" w:cs="Cambria"/>
        </w:rPr>
        <w:t>EXPOSITION GASTON RAMON</w:t>
      </w:r>
    </w:p>
    <w:p w14:paraId="62345A91" w14:textId="77777777" w:rsidR="006E0464" w:rsidRDefault="006E0464">
      <w:pPr>
        <w:pBdr>
          <w:top w:val="nil"/>
          <w:left w:val="nil"/>
          <w:bottom w:val="nil"/>
          <w:right w:val="nil"/>
          <w:between w:val="nil"/>
        </w:pBdr>
        <w:shd w:val="clear" w:color="auto" w:fill="FFFFFF"/>
        <w:spacing w:after="0" w:line="240" w:lineRule="auto"/>
        <w:rPr>
          <w:rFonts w:ascii="Cambria" w:eastAsia="Cambria" w:hAnsi="Cambria" w:cs="Cambria"/>
          <w:b/>
          <w:color w:val="000000"/>
        </w:rPr>
      </w:pPr>
    </w:p>
    <w:p w14:paraId="0D836264" w14:textId="77777777" w:rsidR="006E0464" w:rsidRDefault="00000000">
      <w:pPr>
        <w:numPr>
          <w:ilvl w:val="0"/>
          <w:numId w:val="3"/>
        </w:numPr>
        <w:pBdr>
          <w:top w:val="nil"/>
          <w:left w:val="nil"/>
          <w:bottom w:val="nil"/>
          <w:right w:val="nil"/>
          <w:between w:val="nil"/>
        </w:pBdr>
        <w:shd w:val="clear" w:color="auto" w:fill="FFFFFF"/>
        <w:spacing w:after="0" w:line="240" w:lineRule="auto"/>
        <w:ind w:left="425"/>
        <w:rPr>
          <w:rFonts w:ascii="Cambria" w:eastAsia="Cambria" w:hAnsi="Cambria" w:cs="Cambria"/>
          <w:color w:val="000000"/>
        </w:rPr>
      </w:pPr>
      <w:r>
        <w:rPr>
          <w:rFonts w:ascii="Cambria" w:eastAsia="Cambria" w:hAnsi="Cambria" w:cs="Cambria"/>
          <w:b/>
          <w:color w:val="000000"/>
        </w:rPr>
        <w:t>VENDREDI 14 MARS</w:t>
      </w:r>
      <w:r>
        <w:rPr>
          <w:rFonts w:ascii="Cambria" w:eastAsia="Cambria" w:hAnsi="Cambria" w:cs="Cambria"/>
          <w:color w:val="000000"/>
        </w:rPr>
        <w:t xml:space="preserve"> : VISITE DU MUSÉE ET DES ATELIERS DE RESTAURATION DU LOUVRE à Paris par MARC-ANDRÉ PAULIN </w:t>
      </w:r>
      <w:r>
        <w:rPr>
          <w:rFonts w:ascii="Cambria" w:eastAsia="Cambria" w:hAnsi="Cambria" w:cs="Cambria"/>
          <w:b/>
          <w:color w:val="000000"/>
        </w:rPr>
        <w:t xml:space="preserve">- </w:t>
      </w:r>
      <w:r>
        <w:rPr>
          <w:rFonts w:ascii="Cambria" w:eastAsia="Cambria" w:hAnsi="Cambria" w:cs="Cambria"/>
          <w:color w:val="000000"/>
        </w:rPr>
        <w:t>date à confirmer </w:t>
      </w:r>
    </w:p>
    <w:p w14:paraId="04625785" w14:textId="77777777" w:rsidR="006E0464" w:rsidRDefault="006E0464">
      <w:pPr>
        <w:pBdr>
          <w:top w:val="nil"/>
          <w:left w:val="nil"/>
          <w:bottom w:val="nil"/>
          <w:right w:val="nil"/>
          <w:between w:val="nil"/>
        </w:pBdr>
        <w:shd w:val="clear" w:color="auto" w:fill="FFFFFF"/>
        <w:spacing w:after="0" w:line="240" w:lineRule="auto"/>
        <w:rPr>
          <w:rFonts w:ascii="Cambria" w:eastAsia="Cambria" w:hAnsi="Cambria" w:cs="Cambria"/>
          <w:b/>
          <w:color w:val="000000"/>
        </w:rPr>
      </w:pPr>
    </w:p>
    <w:p w14:paraId="4BC43DD7" w14:textId="77777777" w:rsidR="006E0464" w:rsidRDefault="00000000">
      <w:pPr>
        <w:numPr>
          <w:ilvl w:val="0"/>
          <w:numId w:val="2"/>
        </w:numPr>
        <w:pBdr>
          <w:top w:val="nil"/>
          <w:left w:val="nil"/>
          <w:bottom w:val="nil"/>
          <w:right w:val="nil"/>
          <w:between w:val="nil"/>
        </w:pBdr>
        <w:shd w:val="clear" w:color="auto" w:fill="FFFFFF"/>
        <w:spacing w:after="0" w:line="240" w:lineRule="auto"/>
        <w:ind w:left="0" w:firstLine="0"/>
        <w:rPr>
          <w:i/>
          <w:color w:val="000000"/>
        </w:rPr>
      </w:pPr>
      <w:r>
        <w:rPr>
          <w:rFonts w:ascii="Cambria" w:eastAsia="Cambria" w:hAnsi="Cambria" w:cs="Cambria"/>
          <w:b/>
          <w:color w:val="000000"/>
        </w:rPr>
        <w:t xml:space="preserve">JEUDI 20 MARS </w:t>
      </w:r>
      <w:r>
        <w:rPr>
          <w:rFonts w:ascii="Cambria" w:eastAsia="Cambria" w:hAnsi="Cambria" w:cs="Cambria"/>
          <w:color w:val="000000"/>
        </w:rPr>
        <w:t xml:space="preserve">: </w:t>
      </w:r>
      <w:r>
        <w:rPr>
          <w:rFonts w:ascii="Cambria" w:eastAsia="Cambria" w:hAnsi="Cambria" w:cs="Cambria"/>
          <w:i/>
          <w:color w:val="000000"/>
        </w:rPr>
        <w:t xml:space="preserve">ADERAMUS NOMADE– </w:t>
      </w:r>
      <w:r>
        <w:rPr>
          <w:rFonts w:ascii="Cambria" w:eastAsia="Cambria" w:hAnsi="Cambria" w:cs="Cambria"/>
          <w:color w:val="000000"/>
        </w:rPr>
        <w:t xml:space="preserve">VISITES </w:t>
      </w:r>
      <w:r>
        <w:rPr>
          <w:rFonts w:ascii="Cambria" w:eastAsia="Cambria" w:hAnsi="Cambria" w:cs="Cambria"/>
        </w:rPr>
        <w:t>GUIDÉES</w:t>
      </w:r>
      <w:r>
        <w:rPr>
          <w:rFonts w:ascii="Cambria" w:eastAsia="Cambria" w:hAnsi="Cambria" w:cs="Cambria"/>
          <w:color w:val="000000"/>
        </w:rPr>
        <w:t xml:space="preserve"> par </w:t>
      </w:r>
      <w:r>
        <w:rPr>
          <w:rFonts w:ascii="Cambria" w:eastAsia="Cambria" w:hAnsi="Cambria" w:cs="Cambria"/>
        </w:rPr>
        <w:t>STÉPHANIE</w:t>
      </w:r>
      <w:r>
        <w:rPr>
          <w:rFonts w:ascii="Cambria" w:eastAsia="Cambria" w:hAnsi="Cambria" w:cs="Cambria"/>
          <w:color w:val="000000"/>
        </w:rPr>
        <w:t xml:space="preserve"> CABANNE</w:t>
      </w:r>
    </w:p>
    <w:p w14:paraId="4285479C" w14:textId="77777777" w:rsidR="006E0464" w:rsidRDefault="00000000">
      <w:pPr>
        <w:pBdr>
          <w:top w:val="nil"/>
          <w:left w:val="nil"/>
          <w:bottom w:val="nil"/>
          <w:right w:val="nil"/>
          <w:between w:val="nil"/>
        </w:pBdr>
        <w:shd w:val="clear" w:color="auto" w:fill="FFFFFF"/>
        <w:spacing w:after="0" w:line="240" w:lineRule="auto"/>
        <w:rPr>
          <w:rFonts w:ascii="Cambria" w:eastAsia="Cambria" w:hAnsi="Cambria" w:cs="Cambria"/>
          <w:color w:val="000000"/>
        </w:rPr>
      </w:pPr>
      <w:r>
        <w:rPr>
          <w:rFonts w:ascii="Cambria" w:eastAsia="Cambria" w:hAnsi="Cambria" w:cs="Cambria"/>
          <w:b/>
          <w:color w:val="000000"/>
        </w:rPr>
        <w:t xml:space="preserve">       MATIN </w:t>
      </w:r>
      <w:r>
        <w:rPr>
          <w:rFonts w:ascii="Cambria" w:eastAsia="Cambria" w:hAnsi="Cambria" w:cs="Cambria"/>
          <w:color w:val="000000"/>
        </w:rPr>
        <w:t xml:space="preserve">- VISITE DE L’EXPOSITION « L’INTIME, DE LA CHAMBRE AUX RÉSEAUX SOCIAUX » AU   </w:t>
      </w:r>
    </w:p>
    <w:p w14:paraId="0E18F1BC" w14:textId="77777777" w:rsidR="006E0464" w:rsidRDefault="00000000">
      <w:pPr>
        <w:pBdr>
          <w:top w:val="nil"/>
          <w:left w:val="nil"/>
          <w:bottom w:val="nil"/>
          <w:right w:val="nil"/>
          <w:between w:val="nil"/>
        </w:pBdr>
        <w:shd w:val="clear" w:color="auto" w:fill="FFFFFF"/>
        <w:spacing w:after="0" w:line="240" w:lineRule="auto"/>
        <w:rPr>
          <w:rFonts w:ascii="Cambria" w:eastAsia="Cambria" w:hAnsi="Cambria" w:cs="Cambria"/>
          <w:color w:val="000000"/>
        </w:rPr>
      </w:pPr>
      <w:r>
        <w:rPr>
          <w:rFonts w:ascii="Cambria" w:eastAsia="Cambria" w:hAnsi="Cambria" w:cs="Cambria"/>
        </w:rPr>
        <w:t xml:space="preserve">       </w:t>
      </w:r>
      <w:r>
        <w:rPr>
          <w:rFonts w:ascii="Cambria" w:eastAsia="Cambria" w:hAnsi="Cambria" w:cs="Cambria"/>
          <w:color w:val="000000"/>
        </w:rPr>
        <w:t xml:space="preserve">MUSÉE DES ARTS DÉCORATIFS DE PARIS </w:t>
      </w:r>
    </w:p>
    <w:p w14:paraId="6DFE6667" w14:textId="77777777" w:rsidR="006E0464" w:rsidRDefault="00000000">
      <w:pPr>
        <w:pBdr>
          <w:top w:val="nil"/>
          <w:left w:val="nil"/>
          <w:bottom w:val="nil"/>
          <w:right w:val="nil"/>
          <w:between w:val="nil"/>
        </w:pBdr>
        <w:shd w:val="clear" w:color="auto" w:fill="FFFFFF"/>
        <w:spacing w:after="0" w:line="240" w:lineRule="auto"/>
        <w:rPr>
          <w:rFonts w:ascii="Cambria" w:eastAsia="Cambria" w:hAnsi="Cambria" w:cs="Cambria"/>
          <w:color w:val="000000"/>
        </w:rPr>
      </w:pPr>
      <w:r>
        <w:rPr>
          <w:rFonts w:ascii="Cambria" w:eastAsia="Cambria" w:hAnsi="Cambria" w:cs="Cambria"/>
          <w:b/>
          <w:color w:val="000000"/>
        </w:rPr>
        <w:t xml:space="preserve">       </w:t>
      </w:r>
      <w:r>
        <w:rPr>
          <w:rFonts w:ascii="Cambria" w:eastAsia="Cambria" w:hAnsi="Cambria" w:cs="Cambria"/>
          <w:b/>
        </w:rPr>
        <w:t>APRÈS</w:t>
      </w:r>
      <w:r>
        <w:rPr>
          <w:rFonts w:ascii="Cambria" w:eastAsia="Cambria" w:hAnsi="Cambria" w:cs="Cambria"/>
          <w:b/>
          <w:color w:val="000000"/>
        </w:rPr>
        <w:t>-MIDI </w:t>
      </w:r>
      <w:r>
        <w:rPr>
          <w:rFonts w:ascii="Cambria" w:eastAsia="Cambria" w:hAnsi="Cambria" w:cs="Cambria"/>
          <w:color w:val="000000"/>
        </w:rPr>
        <w:t>- LA SAGA DES GRANDS MAGASINS - CITÉ DE L’ARCHITECTURE</w:t>
      </w:r>
    </w:p>
    <w:p w14:paraId="53AB6498" w14:textId="77777777" w:rsidR="006E0464" w:rsidRDefault="006E0464">
      <w:pPr>
        <w:shd w:val="clear" w:color="auto" w:fill="FFFFFF"/>
        <w:spacing w:after="0" w:line="240" w:lineRule="auto"/>
        <w:rPr>
          <w:rFonts w:ascii="Cambria" w:eastAsia="Cambria" w:hAnsi="Cambria" w:cs="Cambria"/>
        </w:rPr>
      </w:pPr>
    </w:p>
    <w:p w14:paraId="713EF9B3" w14:textId="77777777" w:rsidR="006E0464" w:rsidRDefault="00000000">
      <w:pPr>
        <w:numPr>
          <w:ilvl w:val="0"/>
          <w:numId w:val="2"/>
        </w:numPr>
        <w:pBdr>
          <w:top w:val="nil"/>
          <w:left w:val="nil"/>
          <w:bottom w:val="nil"/>
          <w:right w:val="nil"/>
          <w:between w:val="nil"/>
        </w:pBdr>
        <w:shd w:val="clear" w:color="auto" w:fill="FFFFFF"/>
        <w:spacing w:after="0" w:line="240" w:lineRule="auto"/>
        <w:ind w:left="425"/>
      </w:pPr>
      <w:r>
        <w:rPr>
          <w:rFonts w:ascii="Cambria" w:eastAsia="Cambria" w:hAnsi="Cambria" w:cs="Cambria"/>
          <w:b/>
        </w:rPr>
        <w:t xml:space="preserve">     LUNDI 31 MARS à 18H30 AU </w:t>
      </w:r>
      <w:proofErr w:type="gramStart"/>
      <w:r>
        <w:rPr>
          <w:rFonts w:ascii="Cambria" w:eastAsia="Cambria" w:hAnsi="Cambria" w:cs="Cambria"/>
          <w:b/>
        </w:rPr>
        <w:t>CEREP:</w:t>
      </w:r>
      <w:proofErr w:type="gramEnd"/>
      <w:r>
        <w:rPr>
          <w:rFonts w:ascii="Cambria" w:eastAsia="Cambria" w:hAnsi="Cambria" w:cs="Cambria"/>
          <w:b/>
        </w:rPr>
        <w:t xml:space="preserve"> </w:t>
      </w:r>
      <w:r>
        <w:rPr>
          <w:rFonts w:ascii="Cambria" w:eastAsia="Cambria" w:hAnsi="Cambria" w:cs="Cambria"/>
        </w:rPr>
        <w:t>CONFÉRENCE de SERGE LEGAT, AMI DE STEPHANE BERNE ET DE FRANCK FERRAND</w:t>
      </w:r>
      <w:r>
        <w:rPr>
          <w:rFonts w:ascii="Arial" w:eastAsia="Arial" w:hAnsi="Arial" w:cs="Arial"/>
          <w:color w:val="222222"/>
          <w:highlight w:val="white"/>
        </w:rPr>
        <w:t xml:space="preserve"> </w:t>
      </w:r>
      <w:r>
        <w:rPr>
          <w:rFonts w:ascii="Cambria" w:eastAsia="Cambria" w:hAnsi="Cambria" w:cs="Cambria"/>
        </w:rPr>
        <w:t xml:space="preserve">sur “ARTEMISIA GENTILESCHI”, EXPOSITION du MUSEE JACQUEMART-ANDRE </w:t>
      </w:r>
    </w:p>
    <w:p w14:paraId="17FE4A1B" w14:textId="77777777" w:rsidR="006E0464" w:rsidRDefault="00000000">
      <w:pPr>
        <w:pBdr>
          <w:top w:val="nil"/>
          <w:left w:val="nil"/>
          <w:bottom w:val="nil"/>
          <w:right w:val="nil"/>
          <w:between w:val="nil"/>
        </w:pBdr>
        <w:shd w:val="clear" w:color="auto" w:fill="FFFFFF"/>
        <w:spacing w:after="0" w:line="240" w:lineRule="auto"/>
        <w:ind w:left="720"/>
        <w:rPr>
          <w:rFonts w:ascii="Cambria" w:eastAsia="Cambria" w:hAnsi="Cambria" w:cs="Cambria"/>
          <w:color w:val="000000"/>
        </w:rPr>
      </w:pPr>
      <w:r>
        <w:rPr>
          <w:rFonts w:ascii="Cambria" w:eastAsia="Cambria" w:hAnsi="Cambria" w:cs="Cambria"/>
          <w:i/>
          <w:color w:val="212529"/>
          <w:highlight w:val="white"/>
        </w:rPr>
        <w:t>Le Musée Jacquemart-André met à l’honneur en 2025 l’artiste romaine Artemisia Gentileschi (1593 - vers 1656). Personnalité au destin hors norme, cette protagoniste de la peinture caravagesque est l’une des rares artistes femmes de l’époque moderne ayant connu de son vivant une gloire internationale et qui put vivre de sa peinture. À travers une quarantaine de tableaux, réunissant aussi bien des chefs-d'œuvre reconnus de l’artiste, des toiles d’attribution récente, ou des peintures rarement montrées en dehors de leur lieu de conservation habituel, cette exposition met en valeur le rôle d’Artemisia Gentileschi dans l’histoire de l’art du XVIIe siècle.</w:t>
      </w:r>
      <w:r>
        <w:rPr>
          <w:rFonts w:ascii="Cambria" w:eastAsia="Cambria" w:hAnsi="Cambria" w:cs="Cambria"/>
          <w:b/>
          <w:color w:val="000000"/>
        </w:rPr>
        <w:br/>
      </w:r>
    </w:p>
    <w:p w14:paraId="116DADE0" w14:textId="77777777" w:rsidR="006E0464" w:rsidRDefault="006E0464">
      <w:pPr>
        <w:pBdr>
          <w:top w:val="nil"/>
          <w:left w:val="nil"/>
          <w:bottom w:val="nil"/>
          <w:right w:val="nil"/>
          <w:between w:val="nil"/>
        </w:pBdr>
        <w:shd w:val="clear" w:color="auto" w:fill="FFFFFF"/>
        <w:spacing w:after="0" w:line="240" w:lineRule="auto"/>
        <w:ind w:left="720"/>
        <w:rPr>
          <w:rFonts w:ascii="Cambria" w:eastAsia="Cambria" w:hAnsi="Cambria" w:cs="Cambria"/>
          <w:b/>
        </w:rPr>
      </w:pPr>
    </w:p>
    <w:p w14:paraId="37B42977" w14:textId="77777777" w:rsidR="006E0464" w:rsidRDefault="006E0464">
      <w:pPr>
        <w:pBdr>
          <w:top w:val="nil"/>
          <w:left w:val="nil"/>
          <w:bottom w:val="nil"/>
          <w:right w:val="nil"/>
          <w:between w:val="nil"/>
        </w:pBdr>
        <w:shd w:val="clear" w:color="auto" w:fill="FFFFFF"/>
        <w:spacing w:after="0" w:line="240" w:lineRule="auto"/>
        <w:ind w:left="720"/>
        <w:rPr>
          <w:rFonts w:ascii="Cambria" w:eastAsia="Cambria" w:hAnsi="Cambria" w:cs="Cambria"/>
          <w:b/>
        </w:rPr>
      </w:pPr>
    </w:p>
    <w:p w14:paraId="15A791D3" w14:textId="77777777" w:rsidR="006E0464" w:rsidRDefault="00000000">
      <w:pPr>
        <w:numPr>
          <w:ilvl w:val="0"/>
          <w:numId w:val="2"/>
        </w:numPr>
        <w:pBdr>
          <w:top w:val="nil"/>
          <w:left w:val="nil"/>
          <w:bottom w:val="nil"/>
          <w:right w:val="nil"/>
          <w:between w:val="nil"/>
        </w:pBdr>
        <w:shd w:val="clear" w:color="auto" w:fill="FFFFFF"/>
        <w:spacing w:after="0" w:line="240" w:lineRule="auto"/>
        <w:ind w:left="0" w:firstLine="0"/>
        <w:rPr>
          <w:color w:val="000000"/>
        </w:rPr>
      </w:pPr>
      <w:r>
        <w:rPr>
          <w:rFonts w:ascii="Cambria" w:eastAsia="Cambria" w:hAnsi="Cambria" w:cs="Cambria"/>
          <w:b/>
          <w:color w:val="000000"/>
        </w:rPr>
        <w:t xml:space="preserve">VENDREDI 11 AVRIL À 18H30 AU CEREP : </w:t>
      </w:r>
      <w:r>
        <w:rPr>
          <w:rFonts w:ascii="Cambria" w:eastAsia="Cambria" w:hAnsi="Cambria" w:cs="Cambria"/>
          <w:color w:val="000000"/>
        </w:rPr>
        <w:t xml:space="preserve">CONFÉRENCE de </w:t>
      </w:r>
      <w:r>
        <w:rPr>
          <w:rFonts w:ascii="Cambria" w:eastAsia="Cambria" w:hAnsi="Cambria" w:cs="Cambria"/>
        </w:rPr>
        <w:t>STÉPHANIE</w:t>
      </w:r>
      <w:r>
        <w:rPr>
          <w:rFonts w:ascii="Cambria" w:eastAsia="Cambria" w:hAnsi="Cambria" w:cs="Cambria"/>
          <w:color w:val="000000"/>
        </w:rPr>
        <w:t xml:space="preserve"> CABANNE sur     </w:t>
      </w:r>
    </w:p>
    <w:p w14:paraId="58920C17" w14:textId="77777777" w:rsidR="006E0464" w:rsidRDefault="00000000">
      <w:pPr>
        <w:pBdr>
          <w:top w:val="nil"/>
          <w:left w:val="nil"/>
          <w:bottom w:val="nil"/>
          <w:right w:val="nil"/>
          <w:between w:val="nil"/>
        </w:pBdr>
        <w:shd w:val="clear" w:color="auto" w:fill="FFFFFF"/>
        <w:spacing w:after="0" w:line="240" w:lineRule="auto"/>
        <w:rPr>
          <w:rFonts w:ascii="Cambria" w:eastAsia="Cambria" w:hAnsi="Cambria" w:cs="Cambria"/>
          <w:color w:val="000000"/>
        </w:rPr>
      </w:pPr>
      <w:r>
        <w:rPr>
          <w:rFonts w:ascii="Cambria" w:eastAsia="Cambria" w:hAnsi="Cambria" w:cs="Cambria"/>
        </w:rPr>
        <w:t xml:space="preserve">          “</w:t>
      </w:r>
      <w:r>
        <w:rPr>
          <w:rFonts w:ascii="Cambria" w:eastAsia="Cambria" w:hAnsi="Cambria" w:cs="Cambria"/>
          <w:color w:val="000000"/>
        </w:rPr>
        <w:t>SUZANNE VALADON</w:t>
      </w:r>
      <w:r>
        <w:rPr>
          <w:rFonts w:ascii="Cambria" w:eastAsia="Cambria" w:hAnsi="Cambria" w:cs="Cambria"/>
        </w:rPr>
        <w:t>”</w:t>
      </w:r>
      <w:r>
        <w:rPr>
          <w:rFonts w:ascii="Cambria" w:eastAsia="Cambria" w:hAnsi="Cambria" w:cs="Cambria"/>
          <w:color w:val="000000"/>
        </w:rPr>
        <w:t xml:space="preserve">, EXPOSITION du CENTRE POMPIDOU </w:t>
      </w:r>
    </w:p>
    <w:p w14:paraId="75E6B049" w14:textId="77777777" w:rsidR="006E0464" w:rsidRDefault="006E0464">
      <w:pPr>
        <w:pBdr>
          <w:top w:val="nil"/>
          <w:left w:val="nil"/>
          <w:bottom w:val="nil"/>
          <w:right w:val="nil"/>
          <w:between w:val="nil"/>
        </w:pBdr>
        <w:shd w:val="clear" w:color="auto" w:fill="FFFFFF"/>
        <w:spacing w:after="0" w:line="240" w:lineRule="auto"/>
        <w:rPr>
          <w:rFonts w:ascii="Cambria" w:eastAsia="Cambria" w:hAnsi="Cambria" w:cs="Cambria"/>
          <w:color w:val="000000"/>
        </w:rPr>
      </w:pPr>
    </w:p>
    <w:p w14:paraId="2E05C9DF" w14:textId="77777777" w:rsidR="006E0464" w:rsidRDefault="00000000">
      <w:pPr>
        <w:numPr>
          <w:ilvl w:val="0"/>
          <w:numId w:val="2"/>
        </w:numPr>
        <w:pBdr>
          <w:top w:val="nil"/>
          <w:left w:val="nil"/>
          <w:bottom w:val="nil"/>
          <w:right w:val="nil"/>
          <w:between w:val="nil"/>
        </w:pBdr>
        <w:shd w:val="clear" w:color="auto" w:fill="FFFFFF"/>
        <w:spacing w:after="0" w:line="240" w:lineRule="auto"/>
        <w:ind w:left="0" w:firstLine="0"/>
        <w:rPr>
          <w:color w:val="000000"/>
        </w:rPr>
      </w:pPr>
      <w:r>
        <w:rPr>
          <w:rFonts w:ascii="Cambria" w:eastAsia="Cambria" w:hAnsi="Cambria" w:cs="Cambria"/>
          <w:b/>
          <w:color w:val="000000"/>
        </w:rPr>
        <w:t xml:space="preserve">LUNDI 28 AVRIL : </w:t>
      </w:r>
      <w:r>
        <w:rPr>
          <w:rFonts w:ascii="Cambria" w:eastAsia="Cambria" w:hAnsi="Cambria" w:cs="Cambria"/>
          <w:color w:val="000000"/>
        </w:rPr>
        <w:t xml:space="preserve">ASSEMBLÉE GÉNÉRALE du GRAAM Groupement Bourgogne Franche Comté au musée de la Vie Bourguignonne à Dijon - Possibilité de visite gratuite </w:t>
      </w:r>
      <w:r>
        <w:rPr>
          <w:rFonts w:ascii="Cambria" w:eastAsia="Cambria" w:hAnsi="Cambria" w:cs="Cambria"/>
        </w:rPr>
        <w:t>le dimanche 27 avril</w:t>
      </w:r>
      <w:r>
        <w:rPr>
          <w:rFonts w:ascii="Cambria" w:eastAsia="Cambria" w:hAnsi="Cambria" w:cs="Cambria"/>
          <w:color w:val="000000"/>
        </w:rPr>
        <w:t xml:space="preserve"> </w:t>
      </w:r>
      <w:r>
        <w:rPr>
          <w:rFonts w:ascii="Cambria" w:eastAsia="Cambria" w:hAnsi="Cambria" w:cs="Cambria"/>
        </w:rPr>
        <w:t xml:space="preserve">aux </w:t>
      </w:r>
      <w:r>
        <w:rPr>
          <w:rFonts w:ascii="Cambria" w:eastAsia="Cambria" w:hAnsi="Cambria" w:cs="Cambria"/>
          <w:color w:val="000000"/>
        </w:rPr>
        <w:t>MUSÉE DES BEAUX-ARTS DE DIJON et/ou MUSÉE MAGNIN (le programme détaillé et les propositions d’hôtels vous seront reprécisés)</w:t>
      </w:r>
    </w:p>
    <w:p w14:paraId="2F1E3279" w14:textId="77777777" w:rsidR="006E0464" w:rsidRDefault="006E0464">
      <w:pPr>
        <w:shd w:val="clear" w:color="auto" w:fill="FFFFFF"/>
        <w:spacing w:after="0" w:line="240" w:lineRule="auto"/>
        <w:rPr>
          <w:rFonts w:ascii="Cambria" w:eastAsia="Cambria" w:hAnsi="Cambria" w:cs="Cambria"/>
          <w:b/>
        </w:rPr>
      </w:pPr>
    </w:p>
    <w:p w14:paraId="34832A38" w14:textId="77777777" w:rsidR="006E0464" w:rsidRDefault="00000000">
      <w:pPr>
        <w:shd w:val="clear" w:color="auto" w:fill="FFFFFF"/>
        <w:spacing w:after="0" w:line="240" w:lineRule="auto"/>
        <w:rPr>
          <w:rFonts w:ascii="Cambria" w:eastAsia="Cambria" w:hAnsi="Cambria" w:cs="Cambria"/>
        </w:rPr>
      </w:pPr>
      <w:r>
        <w:rPr>
          <w:rFonts w:ascii="Cambria" w:eastAsia="Cambria" w:hAnsi="Cambria" w:cs="Cambria"/>
          <w:b/>
        </w:rPr>
        <w:t xml:space="preserve">JEUDI 22 MAI : </w:t>
      </w:r>
      <w:r>
        <w:rPr>
          <w:rFonts w:ascii="Cambria" w:eastAsia="Cambria" w:hAnsi="Cambria" w:cs="Cambria"/>
          <w:i/>
        </w:rPr>
        <w:t>ADERAMUS NOMADE</w:t>
      </w:r>
      <w:r>
        <w:rPr>
          <w:rFonts w:ascii="Cambria" w:eastAsia="Cambria" w:hAnsi="Cambria" w:cs="Cambria"/>
        </w:rPr>
        <w:t xml:space="preserve"> - MUSÉE ET PARC BUFFON et VISITE DE LA GRANDE FORGE à Buffon – date à confirmer</w:t>
      </w:r>
    </w:p>
    <w:p w14:paraId="26F76D27" w14:textId="77777777" w:rsidR="006E0464" w:rsidRDefault="006E0464">
      <w:pPr>
        <w:shd w:val="clear" w:color="auto" w:fill="FFFFFF"/>
        <w:spacing w:after="0" w:line="240" w:lineRule="auto"/>
        <w:rPr>
          <w:rFonts w:ascii="Cambria" w:eastAsia="Cambria" w:hAnsi="Cambria" w:cs="Cambria"/>
          <w:b/>
        </w:rPr>
      </w:pPr>
    </w:p>
    <w:p w14:paraId="7D233D97" w14:textId="77777777" w:rsidR="006E0464" w:rsidRDefault="00000000">
      <w:pPr>
        <w:numPr>
          <w:ilvl w:val="0"/>
          <w:numId w:val="1"/>
        </w:numPr>
        <w:pBdr>
          <w:top w:val="nil"/>
          <w:left w:val="nil"/>
          <w:bottom w:val="nil"/>
          <w:right w:val="nil"/>
          <w:between w:val="nil"/>
        </w:pBdr>
        <w:shd w:val="clear" w:color="auto" w:fill="FFFFFF"/>
        <w:spacing w:after="0" w:line="240" w:lineRule="auto"/>
        <w:ind w:left="0" w:firstLine="0"/>
        <w:rPr>
          <w:color w:val="000000"/>
        </w:rPr>
      </w:pPr>
      <w:r>
        <w:rPr>
          <w:rFonts w:ascii="Cambria" w:eastAsia="Cambria" w:hAnsi="Cambria" w:cs="Cambria"/>
          <w:b/>
          <w:color w:val="000000"/>
        </w:rPr>
        <w:t>MERCREDI 18 JUIN :</w:t>
      </w:r>
      <w:r>
        <w:rPr>
          <w:rFonts w:ascii="Cambria" w:eastAsia="Cambria" w:hAnsi="Cambria" w:cs="Cambria"/>
          <w:i/>
          <w:color w:val="000000"/>
        </w:rPr>
        <w:t xml:space="preserve"> ADERAMUS NOMADE – </w:t>
      </w:r>
      <w:r>
        <w:rPr>
          <w:rFonts w:ascii="Cambria" w:eastAsia="Cambria" w:hAnsi="Cambria" w:cs="Cambria"/>
          <w:color w:val="000000"/>
        </w:rPr>
        <w:t xml:space="preserve">VISITES </w:t>
      </w:r>
      <w:r>
        <w:rPr>
          <w:rFonts w:ascii="Cambria" w:eastAsia="Cambria" w:hAnsi="Cambria" w:cs="Cambria"/>
        </w:rPr>
        <w:t>GUIDÉES</w:t>
      </w:r>
      <w:r>
        <w:rPr>
          <w:rFonts w:ascii="Cambria" w:eastAsia="Cambria" w:hAnsi="Cambria" w:cs="Cambria"/>
          <w:color w:val="000000"/>
        </w:rPr>
        <w:t xml:space="preserve"> par </w:t>
      </w:r>
      <w:r>
        <w:rPr>
          <w:rFonts w:ascii="Cambria" w:eastAsia="Cambria" w:hAnsi="Cambria" w:cs="Cambria"/>
        </w:rPr>
        <w:t>STÉPHANIE</w:t>
      </w:r>
      <w:r>
        <w:rPr>
          <w:rFonts w:ascii="Cambria" w:eastAsia="Cambria" w:hAnsi="Cambria" w:cs="Cambria"/>
          <w:color w:val="000000"/>
        </w:rPr>
        <w:t xml:space="preserve"> CABANNE</w:t>
      </w:r>
    </w:p>
    <w:p w14:paraId="4BFED48C" w14:textId="77777777" w:rsidR="006E0464" w:rsidRDefault="00000000">
      <w:pPr>
        <w:shd w:val="clear" w:color="auto" w:fill="FFFFFF"/>
        <w:spacing w:after="0" w:line="240" w:lineRule="auto"/>
        <w:rPr>
          <w:rFonts w:ascii="Cambria" w:eastAsia="Cambria" w:hAnsi="Cambria" w:cs="Cambria"/>
        </w:rPr>
      </w:pPr>
      <w:r>
        <w:rPr>
          <w:rFonts w:ascii="Cambria" w:eastAsia="Cambria" w:hAnsi="Cambria" w:cs="Cambria"/>
        </w:rPr>
        <w:t xml:space="preserve">         </w:t>
      </w:r>
      <w:r>
        <w:rPr>
          <w:rFonts w:ascii="Cambria" w:eastAsia="Cambria" w:hAnsi="Cambria" w:cs="Cambria"/>
          <w:b/>
        </w:rPr>
        <w:t>MATIN</w:t>
      </w:r>
      <w:r>
        <w:rPr>
          <w:rFonts w:ascii="Cambria" w:eastAsia="Cambria" w:hAnsi="Cambria" w:cs="Cambria"/>
        </w:rPr>
        <w:t xml:space="preserve"> : VISITE - WORTH, PÈRE DE LA HAUTE-COUTURE au PETIT-PALAIS à Paris </w:t>
      </w:r>
      <w:r>
        <w:rPr>
          <w:rFonts w:ascii="Cambria" w:eastAsia="Cambria" w:hAnsi="Cambria" w:cs="Cambria"/>
          <w:b/>
        </w:rPr>
        <w:br/>
        <w:t xml:space="preserve">         APRES MIDI : </w:t>
      </w:r>
      <w:r>
        <w:rPr>
          <w:rFonts w:ascii="Cambria" w:eastAsia="Cambria" w:hAnsi="Cambria" w:cs="Cambria"/>
        </w:rPr>
        <w:t xml:space="preserve">VISITE - NIKI DE SAINT-PHALLE au GRAND-PALAIS à Paris </w:t>
      </w:r>
    </w:p>
    <w:p w14:paraId="0A2CE118" w14:textId="77777777" w:rsidR="006E0464" w:rsidRDefault="006E0464">
      <w:pPr>
        <w:shd w:val="clear" w:color="auto" w:fill="FFFFFF"/>
        <w:spacing w:after="0" w:line="240" w:lineRule="auto"/>
        <w:rPr>
          <w:rFonts w:ascii="Cambria" w:eastAsia="Cambria" w:hAnsi="Cambria" w:cs="Cambria"/>
          <w:sz w:val="24"/>
          <w:szCs w:val="24"/>
        </w:rPr>
      </w:pPr>
    </w:p>
    <w:p w14:paraId="76C40E36" w14:textId="77777777" w:rsidR="006E0464" w:rsidRDefault="006E0464">
      <w:pPr>
        <w:shd w:val="clear" w:color="auto" w:fill="FFFFFF"/>
        <w:spacing w:after="0" w:line="240" w:lineRule="auto"/>
        <w:rPr>
          <w:rFonts w:ascii="Cambria" w:eastAsia="Cambria" w:hAnsi="Cambria" w:cs="Cambria"/>
          <w:sz w:val="24"/>
          <w:szCs w:val="24"/>
        </w:rPr>
      </w:pPr>
    </w:p>
    <w:p w14:paraId="5A622C2B" w14:textId="77777777" w:rsidR="006E0464" w:rsidRDefault="006E0464">
      <w:pPr>
        <w:shd w:val="clear" w:color="auto" w:fill="FFFFFF"/>
        <w:spacing w:after="0" w:line="276" w:lineRule="auto"/>
        <w:rPr>
          <w:rFonts w:ascii="Cambria" w:eastAsia="Cambria" w:hAnsi="Cambria" w:cs="Cambria"/>
          <w:sz w:val="20"/>
          <w:szCs w:val="20"/>
        </w:rPr>
      </w:pPr>
    </w:p>
    <w:sectPr w:rsidR="006E0464">
      <w:headerReference w:type="default" r:id="rId7"/>
      <w:pgSz w:w="11906" w:h="16838"/>
      <w:pgMar w:top="1411" w:right="1131" w:bottom="536" w:left="127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329E4" w14:textId="77777777" w:rsidR="004C1882" w:rsidRDefault="004C1882">
      <w:pPr>
        <w:spacing w:after="0" w:line="240" w:lineRule="auto"/>
      </w:pPr>
      <w:r>
        <w:separator/>
      </w:r>
    </w:p>
  </w:endnote>
  <w:endnote w:type="continuationSeparator" w:id="0">
    <w:p w14:paraId="5DD217E2" w14:textId="77777777" w:rsidR="004C1882" w:rsidRDefault="004C1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35D67B5-17DD-4C59-A7C4-0D5D7C13BC7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F849D72-3CFC-4AA0-803A-FC1A8ECFFC00}"/>
    <w:embedBold r:id="rId3" w:fontKey="{3F26BE70-F2E7-4131-AF75-D7DE95653054}"/>
    <w:embedItalic r:id="rId4" w:fontKey="{5AC13532-4FAE-4E0B-AA79-4D5EB1724162}"/>
  </w:font>
  <w:font w:name="Georgia">
    <w:panose1 w:val="02040502050405020303"/>
    <w:charset w:val="00"/>
    <w:family w:val="roman"/>
    <w:pitch w:val="variable"/>
    <w:sig w:usb0="00000287" w:usb1="00000000" w:usb2="00000000" w:usb3="00000000" w:csb0="0000009F" w:csb1="00000000"/>
    <w:embedRegular r:id="rId5" w:fontKey="{F64E6EAA-B7F8-4597-80CF-5D0522DF09EB}"/>
    <w:embedItalic r:id="rId6" w:fontKey="{15BC0E53-591A-45F8-B42C-4BC6544ECEEC}"/>
  </w:font>
  <w:font w:name="Cambria">
    <w:panose1 w:val="02040503050406030204"/>
    <w:charset w:val="00"/>
    <w:family w:val="roman"/>
    <w:pitch w:val="variable"/>
    <w:sig w:usb0="E00006FF" w:usb1="420024FF" w:usb2="02000000" w:usb3="00000000" w:csb0="0000019F" w:csb1="00000000"/>
    <w:embedRegular r:id="rId7" w:fontKey="{E02CC94E-F510-4AF6-9E64-B25C67CEC815}"/>
    <w:embedBold r:id="rId8" w:fontKey="{9117F903-8CCD-4BF4-9164-ED72C78C13C1}"/>
    <w:embedItalic r:id="rId9" w:fontKey="{6510CB71-629F-442E-A674-9239C870A6F6}"/>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FF2D8" w14:textId="77777777" w:rsidR="004C1882" w:rsidRDefault="004C1882">
      <w:pPr>
        <w:spacing w:after="0" w:line="240" w:lineRule="auto"/>
      </w:pPr>
      <w:r>
        <w:separator/>
      </w:r>
    </w:p>
  </w:footnote>
  <w:footnote w:type="continuationSeparator" w:id="0">
    <w:p w14:paraId="7BA3BCFE" w14:textId="77777777" w:rsidR="004C1882" w:rsidRDefault="004C18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751EE" w14:textId="77777777" w:rsidR="006E0464" w:rsidRDefault="0000000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8240" behindDoc="0" locked="0" layoutInCell="1" hidden="0" allowOverlap="1" wp14:anchorId="73511C9C" wp14:editId="09C3756D">
          <wp:simplePos x="0" y="0"/>
          <wp:positionH relativeFrom="column">
            <wp:posOffset>-151763</wp:posOffset>
          </wp:positionH>
          <wp:positionV relativeFrom="paragraph">
            <wp:posOffset>-50798</wp:posOffset>
          </wp:positionV>
          <wp:extent cx="2290727" cy="648182"/>
          <wp:effectExtent l="0" t="0" r="0" b="0"/>
          <wp:wrapNone/>
          <wp:docPr id="1" name="image1.pn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and white logo&#10;&#10;Description automatically generated"/>
                  <pic:cNvPicPr preferRelativeResize="0"/>
                </pic:nvPicPr>
                <pic:blipFill>
                  <a:blip r:embed="rId1"/>
                  <a:srcRect/>
                  <a:stretch>
                    <a:fillRect/>
                  </a:stretch>
                </pic:blipFill>
                <pic:spPr>
                  <a:xfrm>
                    <a:off x="0" y="0"/>
                    <a:ext cx="2290727" cy="64818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D09D2"/>
    <w:multiLevelType w:val="multilevel"/>
    <w:tmpl w:val="CC14C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A44BBD"/>
    <w:multiLevelType w:val="multilevel"/>
    <w:tmpl w:val="95A8B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2070CD6"/>
    <w:multiLevelType w:val="multilevel"/>
    <w:tmpl w:val="2848B9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56070042">
    <w:abstractNumId w:val="2"/>
  </w:num>
  <w:num w:numId="2" w16cid:durableId="1881089064">
    <w:abstractNumId w:val="0"/>
  </w:num>
  <w:num w:numId="3" w16cid:durableId="3477598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464"/>
    <w:rsid w:val="004C1882"/>
    <w:rsid w:val="006E0464"/>
    <w:rsid w:val="00972C07"/>
    <w:rsid w:val="00E147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DD0B7"/>
  <w15:docId w15:val="{49B9E8F6-9D8A-4009-AEAB-89C77479B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40" w:after="0"/>
      <w:outlineLvl w:val="1"/>
    </w:pPr>
    <w:rPr>
      <w:color w:val="2F5496"/>
      <w:sz w:val="26"/>
      <w:szCs w:val="26"/>
    </w:rPr>
  </w:style>
  <w:style w:type="paragraph" w:styleId="Titre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559</Words>
  <Characters>3076</Characters>
  <Application>Microsoft Office Word</Application>
  <DocSecurity>0</DocSecurity>
  <Lines>25</Lines>
  <Paragraphs>7</Paragraphs>
  <ScaleCrop>false</ScaleCrop>
  <Company/>
  <LinksUpToDate>false</LinksUpToDate>
  <CharactersWithSpaces>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AHANDA FOUDA, Justine</cp:lastModifiedBy>
  <cp:revision>2</cp:revision>
  <dcterms:created xsi:type="dcterms:W3CDTF">2025-02-14T15:57:00Z</dcterms:created>
  <dcterms:modified xsi:type="dcterms:W3CDTF">2025-02-14T15:58:00Z</dcterms:modified>
</cp:coreProperties>
</file>